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6D40" w14:textId="525B4EC1" w:rsidR="00B7791A" w:rsidRPr="00B7791A" w:rsidRDefault="00466EB4" w:rsidP="00B779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Szövés kereten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9036BD">
        <w:rPr>
          <w:rFonts w:ascii="Arial" w:hAnsi="Arial" w:cs="Arial"/>
          <w:b/>
          <w:bCs/>
        </w:rPr>
        <w:t xml:space="preserve">középhaladó </w:t>
      </w:r>
      <w:r w:rsidR="00E0522F">
        <w:rPr>
          <w:rFonts w:ascii="Arial" w:hAnsi="Arial" w:cs="Arial"/>
          <w:b/>
          <w:bCs/>
        </w:rPr>
        <w:t>szakkör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B7791A" w:rsidRPr="00B7791A">
        <w:rPr>
          <w:rFonts w:ascii="Arial" w:hAnsi="Arial" w:cs="Arial"/>
          <w:b/>
        </w:rPr>
        <w:t>Nemzeti Művelődési Intézet által biztosított alapanyag</w:t>
      </w:r>
      <w:r w:rsidR="009036BD">
        <w:rPr>
          <w:rFonts w:ascii="Arial" w:hAnsi="Arial" w:cs="Arial"/>
          <w:b/>
        </w:rPr>
        <w:t xml:space="preserve"> </w:t>
      </w:r>
      <w:r w:rsidR="00B7791A" w:rsidRPr="00B7791A">
        <w:rPr>
          <w:rFonts w:ascii="Arial" w:hAnsi="Arial" w:cs="Arial"/>
          <w:b/>
        </w:rPr>
        <w:t>szükséglete</w:t>
      </w:r>
      <w:r w:rsidR="00B35396">
        <w:rPr>
          <w:rFonts w:ascii="Arial" w:hAnsi="Arial" w:cs="Arial"/>
          <w:b/>
        </w:rPr>
        <w:t xml:space="preserve"> (5 fő</w:t>
      </w:r>
      <w:r w:rsidR="00AE5C40">
        <w:rPr>
          <w:rFonts w:ascii="Arial" w:hAnsi="Arial" w:cs="Arial"/>
          <w:b/>
        </w:rPr>
        <w:t xml:space="preserve"> részére</w:t>
      </w:r>
      <w:r w:rsidR="00B35396">
        <w:rPr>
          <w:rFonts w:ascii="Arial" w:hAnsi="Arial" w:cs="Arial"/>
          <w:b/>
        </w:rPr>
        <w:t>)</w:t>
      </w:r>
      <w:r w:rsidR="00B7791A" w:rsidRPr="00B7791A">
        <w:rPr>
          <w:rFonts w:ascii="Arial" w:hAnsi="Arial" w:cs="Arial"/>
          <w:b/>
        </w:rPr>
        <w:t>:</w:t>
      </w:r>
    </w:p>
    <w:p w14:paraId="1C1D84FD" w14:textId="2DCFD5F8" w:rsidR="000D22A2" w:rsidRPr="00B7791A" w:rsidRDefault="00B7791A" w:rsidP="000D22A2">
      <w:pPr>
        <w:rPr>
          <w:rFonts w:ascii="Arial" w:hAnsi="Arial" w:cs="Arial"/>
          <w:bCs/>
        </w:rPr>
      </w:pPr>
      <w:r w:rsidRPr="00B7791A">
        <w:rPr>
          <w:rFonts w:ascii="Arial" w:hAnsi="Arial" w:cs="Arial"/>
          <w:bCs/>
        </w:rPr>
        <w:t>Alapanyag</w:t>
      </w:r>
      <w:r w:rsidR="00441345">
        <w:rPr>
          <w:rFonts w:ascii="Arial" w:hAnsi="Arial" w:cs="Arial"/>
          <w:bCs/>
        </w:rPr>
        <w:t>ok</w:t>
      </w:r>
      <w:r w:rsidRPr="00B7791A">
        <w:rPr>
          <w:rFonts w:ascii="Arial" w:hAnsi="Arial" w:cs="Arial"/>
          <w:bCs/>
        </w:rPr>
        <w:t>:</w:t>
      </w:r>
    </w:p>
    <w:p w14:paraId="0B9F4CBD" w14:textId="67BA28E6" w:rsidR="007237C5" w:rsidRPr="00B7791A" w:rsidRDefault="00E6021C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pár mágneszár</w:t>
      </w:r>
    </w:p>
    <w:p w14:paraId="2B74B237" w14:textId="08695D49" w:rsidR="000D22A2" w:rsidRDefault="00E6021C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11 méter 3 cm széles táska heveder</w:t>
      </w:r>
    </w:p>
    <w:p w14:paraId="118D69F2" w14:textId="6B78C67E" w:rsidR="00E6021C" w:rsidRPr="00B7791A" w:rsidRDefault="00E6021C" w:rsidP="00E6021C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6,5 méter 2 cm széles táska heveder</w:t>
      </w:r>
    </w:p>
    <w:p w14:paraId="3ABD7710" w14:textId="175BCFB9" w:rsidR="00E6021C" w:rsidRPr="00B7791A" w:rsidRDefault="00E6021C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db</w:t>
      </w:r>
      <w:r w:rsidR="009C5E59">
        <w:rPr>
          <w:rFonts w:ascii="Arial" w:eastAsia="Times New Roman" w:hAnsi="Arial" w:cs="Arial"/>
          <w:color w:val="000000"/>
          <w:lang w:eastAsia="hu-HU"/>
        </w:rPr>
        <w:t xml:space="preserve"> 50x70 cm-es</w:t>
      </w:r>
      <w:r>
        <w:rPr>
          <w:rFonts w:ascii="Arial" w:eastAsia="Times New Roman" w:hAnsi="Arial" w:cs="Arial"/>
          <w:color w:val="000000"/>
          <w:lang w:eastAsia="hu-HU"/>
        </w:rPr>
        <w:t xml:space="preserve"> karton</w:t>
      </w:r>
    </w:p>
    <w:p w14:paraId="3E41AD20" w14:textId="3081B2DD" w:rsidR="000D22A2" w:rsidRDefault="00E6021C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gombolyag 0,5 kg-os felvetőszál</w:t>
      </w:r>
    </w:p>
    <w:p w14:paraId="2159D7FE" w14:textId="397ABB91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5 gombolyag </w:t>
      </w:r>
      <w:r w:rsidR="0044179F">
        <w:rPr>
          <w:rFonts w:ascii="Arial" w:eastAsia="Times New Roman" w:hAnsi="Arial" w:cs="Arial"/>
          <w:color w:val="000000"/>
          <w:lang w:eastAsia="hu-HU"/>
        </w:rPr>
        <w:t>gyapjúfonal - mályva</w:t>
      </w:r>
    </w:p>
    <w:p w14:paraId="1C8357FE" w14:textId="5B1430A0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5 gombolyag </w:t>
      </w:r>
      <w:r w:rsidR="0044179F">
        <w:rPr>
          <w:rFonts w:ascii="Arial" w:eastAsia="Times New Roman" w:hAnsi="Arial" w:cs="Arial"/>
          <w:color w:val="000000"/>
          <w:lang w:eastAsia="hu-HU"/>
        </w:rPr>
        <w:t>gyapjúfonal - almazöld</w:t>
      </w:r>
    </w:p>
    <w:p w14:paraId="04318C88" w14:textId="55C3C976" w:rsidR="003A4ED4" w:rsidRPr="00B7791A" w:rsidRDefault="0044179F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2 kg 5 mm-es kenderkötél</w:t>
      </w:r>
    </w:p>
    <w:p w14:paraId="6BE4D8BE" w14:textId="5A392023" w:rsidR="003A4ED4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2 </w:t>
      </w:r>
      <w:r w:rsidR="0044179F">
        <w:rPr>
          <w:rFonts w:ascii="Arial" w:eastAsia="Times New Roman" w:hAnsi="Arial" w:cs="Arial"/>
          <w:color w:val="000000"/>
          <w:lang w:eastAsia="hu-HU"/>
        </w:rPr>
        <w:t>kg 10/6 fehérített kenderfonal</w:t>
      </w:r>
    </w:p>
    <w:p w14:paraId="5C92B33C" w14:textId="201987FB" w:rsidR="0044179F" w:rsidRDefault="0044179F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 kg 10/5 kenderfonal</w:t>
      </w:r>
    </w:p>
    <w:p w14:paraId="0C4DAB8B" w14:textId="2222D71A" w:rsidR="00314857" w:rsidRPr="009036BD" w:rsidRDefault="0044179F" w:rsidP="009036BD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3,5 kg 10/12 kenderfonal</w:t>
      </w:r>
    </w:p>
    <w:sectPr w:rsidR="00314857" w:rsidRPr="00903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021E"/>
    <w:multiLevelType w:val="hybridMultilevel"/>
    <w:tmpl w:val="50342B26"/>
    <w:lvl w:ilvl="0" w:tplc="ACE43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226D"/>
    <w:multiLevelType w:val="hybridMultilevel"/>
    <w:tmpl w:val="59EC3352"/>
    <w:lvl w:ilvl="0" w:tplc="E1B2F4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390"/>
    <w:multiLevelType w:val="hybridMultilevel"/>
    <w:tmpl w:val="FD765B98"/>
    <w:lvl w:ilvl="0" w:tplc="88CEEB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5594">
    <w:abstractNumId w:val="0"/>
  </w:num>
  <w:num w:numId="2" w16cid:durableId="1984653739">
    <w:abstractNumId w:val="2"/>
  </w:num>
  <w:num w:numId="3" w16cid:durableId="14648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2"/>
    <w:rsid w:val="00055FD8"/>
    <w:rsid w:val="000D22A2"/>
    <w:rsid w:val="00164B31"/>
    <w:rsid w:val="00314857"/>
    <w:rsid w:val="003201EE"/>
    <w:rsid w:val="00344453"/>
    <w:rsid w:val="003A4ED4"/>
    <w:rsid w:val="00441345"/>
    <w:rsid w:val="0044179F"/>
    <w:rsid w:val="00466EB4"/>
    <w:rsid w:val="005B7813"/>
    <w:rsid w:val="005C092B"/>
    <w:rsid w:val="00621F0A"/>
    <w:rsid w:val="0067759F"/>
    <w:rsid w:val="007237C5"/>
    <w:rsid w:val="007F19C6"/>
    <w:rsid w:val="00814454"/>
    <w:rsid w:val="009036BD"/>
    <w:rsid w:val="009C5E59"/>
    <w:rsid w:val="00A96129"/>
    <w:rsid w:val="00AB6A71"/>
    <w:rsid w:val="00AE5C40"/>
    <w:rsid w:val="00B2714F"/>
    <w:rsid w:val="00B35396"/>
    <w:rsid w:val="00B7791A"/>
    <w:rsid w:val="00C16439"/>
    <w:rsid w:val="00CC30F0"/>
    <w:rsid w:val="00D10E32"/>
    <w:rsid w:val="00E0522F"/>
    <w:rsid w:val="00E6021C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C1EC"/>
  <w15:chartTrackingRefBased/>
  <w15:docId w15:val="{C55FB5BB-A497-4D42-9B52-B8477DF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22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2</cp:revision>
  <dcterms:created xsi:type="dcterms:W3CDTF">2025-03-17T11:06:00Z</dcterms:created>
  <dcterms:modified xsi:type="dcterms:W3CDTF">2025-03-17T11:06:00Z</dcterms:modified>
</cp:coreProperties>
</file>